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B" w:rsidRPr="00FD3B8B" w:rsidRDefault="009762FC" w:rsidP="00C01E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B8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3B40B1" w:rsidRDefault="009762FC" w:rsidP="00C01E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8B">
        <w:rPr>
          <w:rFonts w:ascii="Times New Roman" w:hAnsi="Times New Roman" w:cs="Times New Roman"/>
          <w:b/>
          <w:sz w:val="24"/>
          <w:szCs w:val="24"/>
        </w:rPr>
        <w:t>о проведении электронного аукциона</w:t>
      </w:r>
      <w:r w:rsidR="003B40B1" w:rsidRPr="003B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5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40B1" w:rsidRPr="003B40B1">
        <w:rPr>
          <w:rFonts w:ascii="Times New Roman" w:hAnsi="Times New Roman" w:cs="Times New Roman"/>
          <w:b/>
          <w:sz w:val="24"/>
          <w:szCs w:val="24"/>
        </w:rPr>
        <w:t>выполнение работ</w:t>
      </w:r>
    </w:p>
    <w:p w:rsidR="009762FC" w:rsidRDefault="003B40B1" w:rsidP="00C01E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B1">
        <w:rPr>
          <w:rFonts w:ascii="Times New Roman" w:hAnsi="Times New Roman" w:cs="Times New Roman"/>
          <w:b/>
          <w:sz w:val="24"/>
          <w:szCs w:val="24"/>
        </w:rPr>
        <w:t xml:space="preserve"> по капитальному ремонту общего имущества многоквартирных домов</w:t>
      </w:r>
      <w:r w:rsidR="004C3FEC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</w:p>
    <w:p w:rsidR="00D521BD" w:rsidRPr="00FD3B8B" w:rsidRDefault="00D521BD" w:rsidP="00C01E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AC" w:rsidRDefault="004934AC" w:rsidP="00C01E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6C8D" w:rsidRPr="00136C8D" w:rsidRDefault="00136C8D" w:rsidP="00C01E58">
      <w:pPr>
        <w:pStyle w:val="ConsPlusNormal"/>
        <w:ind w:firstLine="540"/>
        <w:jc w:val="both"/>
        <w:rPr>
          <w:i/>
        </w:rPr>
      </w:pPr>
      <w:r w:rsidRPr="00136C8D">
        <w:rPr>
          <w:rFonts w:ascii="Times New Roman" w:hAnsi="Times New Roman" w:cs="Times New Roman"/>
          <w:i/>
          <w:sz w:val="24"/>
          <w:szCs w:val="24"/>
        </w:rPr>
        <w:t xml:space="preserve">Настоящее Извещение о проведении электронного аукциона размещено на официальном сайте и сайте оператора электронной </w:t>
      </w:r>
      <w:r w:rsidR="00CD3D68">
        <w:rPr>
          <w:rFonts w:ascii="Times New Roman" w:hAnsi="Times New Roman" w:cs="Times New Roman"/>
          <w:i/>
          <w:sz w:val="24"/>
          <w:szCs w:val="24"/>
        </w:rPr>
        <w:t>площадки не менее чем за 20</w:t>
      </w:r>
      <w:r w:rsidRPr="00F273FC">
        <w:rPr>
          <w:rFonts w:ascii="Times New Roman" w:hAnsi="Times New Roman" w:cs="Times New Roman"/>
          <w:i/>
          <w:sz w:val="24"/>
          <w:szCs w:val="24"/>
        </w:rPr>
        <w:t xml:space="preserve"> дней до </w:t>
      </w:r>
      <w:r w:rsidRPr="00136C8D">
        <w:rPr>
          <w:rFonts w:ascii="Times New Roman" w:hAnsi="Times New Roman" w:cs="Times New Roman"/>
          <w:i/>
          <w:sz w:val="24"/>
          <w:szCs w:val="24"/>
        </w:rPr>
        <w:t>окончания срока подачи заявок на участие в электронном аукционе. В день опубликования извещения о проведении электронного аукциона заказчик направит подрядным организациям, включенным в реестр квалифицированных подрядных организаций, приглашение принять участие в электронном аукционе, в форме электронного документа через оператора электронной площадки подрядным организациям, включенным в реестр квалифицированных подрядных организаций. Указанные приглашения содержат информацию о предмете и установленном заказчиком идентификационном номере (номерах) электронного аукциона.</w:t>
      </w:r>
    </w:p>
    <w:p w:rsidR="009762FC" w:rsidRPr="002750BB" w:rsidRDefault="009762FC" w:rsidP="00C01E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04" w:rsidRDefault="00B87761" w:rsidP="00C0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0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62FC" w:rsidRPr="002750BB">
        <w:rPr>
          <w:rFonts w:ascii="Times New Roman" w:hAnsi="Times New Roman" w:cs="Times New Roman"/>
          <w:b/>
          <w:sz w:val="24"/>
          <w:szCs w:val="24"/>
        </w:rPr>
        <w:t>Предмет электронного аукциона:</w:t>
      </w:r>
      <w:r w:rsidR="008A2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ECB" w:rsidRDefault="00A03ECB" w:rsidP="00C0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A2">
        <w:rPr>
          <w:rFonts w:ascii="Times New Roman" w:hAnsi="Times New Roman" w:cs="Times New Roman"/>
          <w:sz w:val="24"/>
          <w:szCs w:val="24"/>
        </w:rPr>
        <w:t>капитальный ремонт общего имущества многоквартирных домов</w:t>
      </w:r>
      <w:r w:rsidR="00872C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676"/>
        <w:gridCol w:w="1367"/>
        <w:gridCol w:w="1496"/>
        <w:gridCol w:w="1134"/>
        <w:gridCol w:w="1446"/>
        <w:gridCol w:w="680"/>
        <w:gridCol w:w="1560"/>
        <w:gridCol w:w="1842"/>
      </w:tblGrid>
      <w:tr w:rsidR="00740834" w:rsidRPr="00740834" w:rsidTr="00740834">
        <w:tc>
          <w:tcPr>
            <w:tcW w:w="67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367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149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44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68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156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Стоимость этапа выполнения работ, руб.</w:t>
            </w:r>
          </w:p>
        </w:tc>
        <w:tc>
          <w:tcPr>
            <w:tcW w:w="1842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Сроки выполнения работ</w:t>
            </w:r>
          </w:p>
        </w:tc>
      </w:tr>
      <w:tr w:rsidR="00740834" w:rsidRPr="00740834" w:rsidTr="00740834">
        <w:tc>
          <w:tcPr>
            <w:tcW w:w="67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 крыши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Городской округ Иваново</w:t>
            </w:r>
          </w:p>
        </w:tc>
        <w:tc>
          <w:tcPr>
            <w:tcW w:w="1134" w:type="dxa"/>
          </w:tcPr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улица Льва Толстого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с учетом предложения цены победителем электронного аукциона)</w:t>
            </w:r>
          </w:p>
        </w:tc>
        <w:tc>
          <w:tcPr>
            <w:tcW w:w="1842" w:type="dxa"/>
          </w:tcPr>
          <w:p w:rsidR="00740834" w:rsidRPr="00740834" w:rsidRDefault="00740834" w:rsidP="0074083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</w:pPr>
            <w:r w:rsidRPr="00740834"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  <w:t>Срок начала Работ: с момента заключения Договора.</w:t>
            </w:r>
          </w:p>
          <w:p w:rsidR="00740834" w:rsidRPr="00740834" w:rsidRDefault="00740834" w:rsidP="0074083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</w:pPr>
            <w:r w:rsidRPr="00740834"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  <w:t>Срок окончания выполнения Работ: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  <w:t>не позднее 150 календарных дней</w:t>
            </w: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40834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  <w:t>с момента начала выполнения работ по Договору.</w:t>
            </w:r>
          </w:p>
        </w:tc>
      </w:tr>
      <w:tr w:rsidR="00740834" w:rsidRPr="00740834" w:rsidTr="00740834">
        <w:tc>
          <w:tcPr>
            <w:tcW w:w="67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 крыши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Городской округ Иваново</w:t>
            </w:r>
          </w:p>
        </w:tc>
        <w:tc>
          <w:tcPr>
            <w:tcW w:w="1134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Город Иваново</w:t>
            </w:r>
          </w:p>
        </w:tc>
        <w:tc>
          <w:tcPr>
            <w:tcW w:w="1446" w:type="dxa"/>
          </w:tcPr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улица Набережная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083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с учетом предложения цены победителем электронного аукциона)</w:t>
            </w:r>
          </w:p>
        </w:tc>
        <w:tc>
          <w:tcPr>
            <w:tcW w:w="1842" w:type="dxa"/>
          </w:tcPr>
          <w:p w:rsidR="00740834" w:rsidRPr="00740834" w:rsidRDefault="00740834" w:rsidP="0074083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</w:pPr>
            <w:r w:rsidRPr="00740834"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  <w:t>Срок начала Работ: с момента заключения Договора.</w:t>
            </w:r>
          </w:p>
          <w:p w:rsidR="00740834" w:rsidRPr="00740834" w:rsidRDefault="00740834" w:rsidP="0074083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</w:pPr>
            <w:r w:rsidRPr="00740834"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  <w:t>Срок окончания выполнения Работ: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834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  <w:t>не позднее 150 календарных дней</w:t>
            </w: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40834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  <w:t xml:space="preserve">с момента </w:t>
            </w:r>
            <w:r w:rsidRPr="00740834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начала выполнения работ по Договору.</w:t>
            </w:r>
          </w:p>
        </w:tc>
      </w:tr>
      <w:tr w:rsidR="00740834" w:rsidRPr="00740834" w:rsidTr="00740834">
        <w:tc>
          <w:tcPr>
            <w:tcW w:w="67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</w:tcPr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 крыши</w:t>
            </w:r>
          </w:p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Городской округ Иваново</w:t>
            </w:r>
          </w:p>
        </w:tc>
        <w:tc>
          <w:tcPr>
            <w:tcW w:w="1134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Город Иваново</w:t>
            </w:r>
          </w:p>
        </w:tc>
        <w:tc>
          <w:tcPr>
            <w:tcW w:w="1446" w:type="dxa"/>
          </w:tcPr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Улица Пушкина</w:t>
            </w:r>
          </w:p>
          <w:p w:rsidR="00740834" w:rsidRPr="00740834" w:rsidRDefault="00740834" w:rsidP="007408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083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с учетом предложения цены победителем электронного аукциона)</w:t>
            </w:r>
          </w:p>
        </w:tc>
        <w:tc>
          <w:tcPr>
            <w:tcW w:w="1842" w:type="dxa"/>
          </w:tcPr>
          <w:p w:rsidR="00740834" w:rsidRPr="00740834" w:rsidRDefault="00740834" w:rsidP="0074083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</w:pPr>
            <w:r w:rsidRPr="00740834"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  <w:t>Срок начала Работ: с момента заключения Договора.</w:t>
            </w:r>
          </w:p>
          <w:p w:rsidR="00740834" w:rsidRPr="00740834" w:rsidRDefault="00740834" w:rsidP="0074083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</w:pPr>
            <w:r w:rsidRPr="00740834">
              <w:rPr>
                <w:rFonts w:ascii="Times New Roman" w:eastAsiaTheme="minorHAnsi" w:hAnsi="Times New Roman"/>
                <w:kern w:val="2"/>
                <w:sz w:val="24"/>
                <w:szCs w:val="24"/>
                <w:lang w:eastAsia="ar-SA"/>
              </w:rPr>
              <w:t>Срок окончания выполнения Работ:</w:t>
            </w:r>
          </w:p>
          <w:p w:rsidR="00740834" w:rsidRPr="00740834" w:rsidRDefault="00740834" w:rsidP="0074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740834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  <w:t>не позднее 150 календарных дней</w:t>
            </w:r>
            <w:r w:rsidRPr="0074083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40834">
              <w:rPr>
                <w:rFonts w:ascii="Times New Roman" w:eastAsiaTheme="minorHAnsi" w:hAnsi="Times New Roman"/>
                <w:bCs/>
                <w:kern w:val="2"/>
                <w:sz w:val="24"/>
                <w:szCs w:val="24"/>
                <w:lang w:eastAsia="ar-SA"/>
              </w:rPr>
              <w:t>с момента начала выполнения работ по Договору.</w:t>
            </w:r>
          </w:p>
        </w:tc>
      </w:tr>
    </w:tbl>
    <w:p w:rsidR="00872C04" w:rsidRDefault="00872C04" w:rsidP="00C0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D68" w:rsidRPr="00CD3D68" w:rsidRDefault="00B87761" w:rsidP="00C0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A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62FC" w:rsidRPr="00397AC7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номер электронного аукциона: </w:t>
      </w:r>
      <w:r w:rsidR="00AD7E43" w:rsidRPr="00397AC7">
        <w:rPr>
          <w:rFonts w:ascii="Times New Roman" w:hAnsi="Times New Roman" w:cs="Times New Roman"/>
          <w:sz w:val="24"/>
          <w:szCs w:val="24"/>
        </w:rPr>
        <w:t>в соответствии с номером процедуры</w:t>
      </w:r>
      <w:r w:rsidR="00CD3D68">
        <w:rPr>
          <w:rFonts w:ascii="Times New Roman" w:hAnsi="Times New Roman" w:cs="Times New Roman"/>
          <w:sz w:val="24"/>
          <w:szCs w:val="24"/>
        </w:rPr>
        <w:t>,</w:t>
      </w:r>
      <w:r w:rsidR="00AD7E43" w:rsidRPr="00397AC7">
        <w:rPr>
          <w:rFonts w:ascii="Times New Roman" w:hAnsi="Times New Roman" w:cs="Times New Roman"/>
          <w:sz w:val="24"/>
          <w:szCs w:val="24"/>
        </w:rPr>
        <w:t xml:space="preserve"> присвоенном автоматически при размещении извещения оператором электронной площадки в сети "Интернет", на котором размещена документация об электронном аукционе: </w:t>
      </w:r>
      <w:hyperlink r:id="rId9" w:history="1">
        <w:r w:rsidR="00CD3D68" w:rsidRPr="007443EA">
          <w:rPr>
            <w:rStyle w:val="a6"/>
            <w:rFonts w:ascii="Times New Roman" w:hAnsi="Times New Roman" w:cs="Times New Roman"/>
            <w:sz w:val="24"/>
            <w:szCs w:val="24"/>
          </w:rPr>
          <w:t>http://www.sberbank-ast.ru/</w:t>
        </w:r>
      </w:hyperlink>
      <w:r w:rsidR="00CD3D68">
        <w:rPr>
          <w:rFonts w:ascii="Times New Roman" w:hAnsi="Times New Roman" w:cs="Times New Roman"/>
          <w:sz w:val="24"/>
          <w:szCs w:val="24"/>
        </w:rPr>
        <w:t xml:space="preserve"> и номером, присвоенным на официальном сайте </w:t>
      </w:r>
      <w:hyperlink r:id="rId10" w:history="1">
        <w:r w:rsidR="00CD3D68" w:rsidRPr="007443EA">
          <w:rPr>
            <w:rStyle w:val="a6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CD3D68">
        <w:rPr>
          <w:rFonts w:ascii="Times New Roman" w:hAnsi="Times New Roman" w:cs="Times New Roman"/>
          <w:sz w:val="24"/>
          <w:szCs w:val="24"/>
        </w:rPr>
        <w:t>.</w:t>
      </w:r>
    </w:p>
    <w:p w:rsidR="009762FC" w:rsidRPr="002750BB" w:rsidRDefault="0088141C" w:rsidP="00C01E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62FC" w:rsidRPr="002750BB">
        <w:rPr>
          <w:rFonts w:ascii="Times New Roman" w:hAnsi="Times New Roman" w:cs="Times New Roman"/>
          <w:b/>
          <w:sz w:val="24"/>
          <w:szCs w:val="24"/>
        </w:rPr>
        <w:t>Полное наименование, адрес заказчика и адрес электронной почты, номер телефона заказчика:</w:t>
      </w:r>
    </w:p>
    <w:p w:rsidR="00CD3D68" w:rsidRPr="00DC64AF" w:rsidRDefault="00CD3D68" w:rsidP="00CD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AF">
        <w:rPr>
          <w:rFonts w:ascii="Times New Roman" w:hAnsi="Times New Roman"/>
          <w:sz w:val="24"/>
          <w:szCs w:val="24"/>
        </w:rPr>
        <w:t>Некоммерческая организация «Региональный фонд капитального ремонта многоквартирных домов Ивановской области»</w:t>
      </w:r>
    </w:p>
    <w:p w:rsidR="00CD3D68" w:rsidRPr="00DC64AF" w:rsidRDefault="00CD3D68" w:rsidP="00CD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AF">
        <w:rPr>
          <w:rFonts w:ascii="Times New Roman" w:hAnsi="Times New Roman"/>
          <w:bCs/>
          <w:sz w:val="24"/>
          <w:szCs w:val="24"/>
        </w:rPr>
        <w:t>Юридический/почтовый адрес: 153000, Иваново, ул. Степанова, д. 15.</w:t>
      </w:r>
    </w:p>
    <w:p w:rsidR="00CD3D68" w:rsidRPr="00DC64AF" w:rsidRDefault="00CD3D68" w:rsidP="00CD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A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DC64AF">
        <w:rPr>
          <w:rFonts w:ascii="Times New Roman" w:hAnsi="Times New Roman"/>
          <w:bCs/>
          <w:sz w:val="24"/>
          <w:szCs w:val="24"/>
          <w:lang w:val="en-US"/>
        </w:rPr>
        <w:t>info</w:t>
      </w:r>
      <w:r w:rsidRPr="00DC64AF">
        <w:rPr>
          <w:rFonts w:ascii="Times New Roman" w:hAnsi="Times New Roman"/>
          <w:bCs/>
          <w:sz w:val="24"/>
          <w:szCs w:val="24"/>
        </w:rPr>
        <w:t>@</w:t>
      </w:r>
      <w:r w:rsidRPr="00DC64AF">
        <w:rPr>
          <w:rFonts w:ascii="Times New Roman" w:hAnsi="Times New Roman"/>
          <w:bCs/>
          <w:sz w:val="24"/>
          <w:szCs w:val="24"/>
          <w:lang w:val="en-US"/>
        </w:rPr>
        <w:t>kaprem</w:t>
      </w:r>
      <w:r w:rsidRPr="00DC64AF">
        <w:rPr>
          <w:rFonts w:ascii="Times New Roman" w:hAnsi="Times New Roman"/>
          <w:bCs/>
          <w:sz w:val="24"/>
          <w:szCs w:val="24"/>
        </w:rPr>
        <w:t>37.</w:t>
      </w:r>
      <w:r w:rsidRPr="00DC64AF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CD3D68" w:rsidRPr="00DC64AF" w:rsidRDefault="00CD3D68" w:rsidP="00CD3D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4AF">
        <w:rPr>
          <w:rFonts w:ascii="Times New Roman" w:hAnsi="Times New Roman"/>
          <w:sz w:val="24"/>
          <w:szCs w:val="24"/>
        </w:rPr>
        <w:t xml:space="preserve">Номер телефона заказчика: 8 (4932) 93-96-09 </w:t>
      </w:r>
    </w:p>
    <w:p w:rsidR="00CD3D68" w:rsidRDefault="00CD3D68" w:rsidP="00CD3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4AF">
        <w:rPr>
          <w:rFonts w:ascii="Times New Roman" w:hAnsi="Times New Roman" w:cs="Times New Roman"/>
          <w:bCs/>
          <w:sz w:val="24"/>
          <w:szCs w:val="24"/>
        </w:rPr>
        <w:t xml:space="preserve">Ответственное должностное лицо: </w:t>
      </w:r>
      <w:r w:rsidR="00740834">
        <w:rPr>
          <w:rFonts w:ascii="Times New Roman" w:hAnsi="Times New Roman" w:cs="Times New Roman"/>
          <w:bCs/>
          <w:sz w:val="24"/>
          <w:szCs w:val="24"/>
        </w:rPr>
        <w:t>Ковченкова Е.М.</w:t>
      </w:r>
    </w:p>
    <w:p w:rsidR="00B87761" w:rsidRPr="00145C70" w:rsidRDefault="00B87761" w:rsidP="00C0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5C70">
        <w:rPr>
          <w:rFonts w:ascii="Times New Roman" w:hAnsi="Times New Roman" w:cs="Times New Roman"/>
          <w:b/>
          <w:sz w:val="24"/>
          <w:szCs w:val="24"/>
        </w:rPr>
        <w:t>3.1. Специализированная организация</w:t>
      </w:r>
      <w:r w:rsidRPr="00145C70">
        <w:rPr>
          <w:rFonts w:ascii="Times New Roman" w:hAnsi="Times New Roman" w:cs="Times New Roman"/>
          <w:sz w:val="24"/>
          <w:szCs w:val="24"/>
        </w:rPr>
        <w:t xml:space="preserve"> (привлеченная Заказчиком для выполнения функций по определению подрядной организации путем проведения электронного аукциона):</w:t>
      </w:r>
    </w:p>
    <w:p w:rsidR="00CD3D68" w:rsidRPr="00145C70" w:rsidRDefault="00CD3D68" w:rsidP="00CD3D68">
      <w:pPr>
        <w:keepNext/>
        <w:keepLines/>
        <w:suppressLineNumbers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C70">
        <w:rPr>
          <w:rFonts w:ascii="Times New Roman" w:hAnsi="Times New Roman"/>
          <w:sz w:val="24"/>
          <w:szCs w:val="24"/>
          <w:lang w:eastAsia="ar-SA"/>
        </w:rPr>
        <w:t>Общество с ограниченной ответственностью «Специализированная организация Торги-Инфо»</w:t>
      </w:r>
    </w:p>
    <w:p w:rsidR="00CD3D68" w:rsidRPr="00145C70" w:rsidRDefault="00CD3D68" w:rsidP="00CD3D68">
      <w:pPr>
        <w:keepNext/>
        <w:keepLines/>
        <w:suppressLineNumbers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C70">
        <w:rPr>
          <w:rFonts w:ascii="Times New Roman" w:hAnsi="Times New Roman"/>
          <w:sz w:val="24"/>
          <w:szCs w:val="24"/>
          <w:lang w:eastAsia="ar-SA"/>
        </w:rPr>
        <w:t xml:space="preserve">Место нахождения: 153000, Российская Федерация, г. Иваново, ул. Советская, д.22 </w:t>
      </w:r>
      <w:r w:rsidR="00A625DE" w:rsidRPr="00145C70">
        <w:rPr>
          <w:rFonts w:ascii="Times New Roman" w:hAnsi="Times New Roman"/>
          <w:sz w:val="24"/>
          <w:szCs w:val="24"/>
          <w:lang w:eastAsia="ar-SA"/>
        </w:rPr>
        <w:t>а, оф. 311</w:t>
      </w:r>
      <w:r w:rsidRPr="00145C70">
        <w:rPr>
          <w:rFonts w:ascii="Times New Roman" w:hAnsi="Times New Roman"/>
          <w:sz w:val="24"/>
          <w:szCs w:val="24"/>
          <w:lang w:eastAsia="ar-SA"/>
        </w:rPr>
        <w:t>.</w:t>
      </w:r>
    </w:p>
    <w:p w:rsidR="00CD3D68" w:rsidRPr="00145C70" w:rsidRDefault="00CD3D68" w:rsidP="00CD3D68">
      <w:pPr>
        <w:keepNext/>
        <w:keepLines/>
        <w:suppressLineNumbers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C70">
        <w:rPr>
          <w:rFonts w:ascii="Times New Roman" w:hAnsi="Times New Roman"/>
          <w:sz w:val="24"/>
          <w:szCs w:val="24"/>
          <w:lang w:eastAsia="ar-SA"/>
        </w:rPr>
        <w:t>Почтовый адрес: 153000, Российская Федерация, г. Иваново, ул. Красной Армии, д.1, оф. 8.</w:t>
      </w:r>
    </w:p>
    <w:p w:rsidR="00CD3D68" w:rsidRPr="00145C70" w:rsidRDefault="00CD3D68" w:rsidP="00CD3D68">
      <w:pPr>
        <w:keepNext/>
        <w:keepLines/>
        <w:suppressLineNumbers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C70">
        <w:rPr>
          <w:rFonts w:ascii="Times New Roman" w:hAnsi="Times New Roman"/>
          <w:sz w:val="24"/>
          <w:szCs w:val="24"/>
          <w:lang w:eastAsia="ar-SA"/>
        </w:rPr>
        <w:t>Номер контактного телефона: 8 (4932) 93-98-59.</w:t>
      </w:r>
    </w:p>
    <w:p w:rsidR="00CD3D68" w:rsidRDefault="00CD3D68" w:rsidP="00CD3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5C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Адрес электронной почты: </w:t>
      </w:r>
      <w:r w:rsidR="00C0020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tender</w:t>
      </w:r>
      <w:r w:rsidR="00C00208" w:rsidRPr="00C0020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C0020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ivanovo</w:t>
      </w:r>
      <w:r w:rsidR="00C00208" w:rsidRPr="00C00208">
        <w:rPr>
          <w:rFonts w:ascii="Times New Roman" w:eastAsia="Calibri" w:hAnsi="Times New Roman" w:cs="Times New Roman"/>
          <w:sz w:val="24"/>
          <w:szCs w:val="24"/>
          <w:lang w:eastAsia="ar-SA"/>
        </w:rPr>
        <w:t>@</w:t>
      </w:r>
      <w:r w:rsidR="00C0020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mail</w:t>
      </w:r>
      <w:r w:rsidR="00C00208" w:rsidRPr="00C0020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C0020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ru</w:t>
      </w:r>
    </w:p>
    <w:p w:rsidR="004934AC" w:rsidRPr="004934AC" w:rsidRDefault="004934AC" w:rsidP="00C0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AC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 осуществляет указанные в пункте 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34AC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934AC">
        <w:rPr>
          <w:rFonts w:ascii="Times New Roman" w:hAnsi="Times New Roman" w:cs="Times New Roman"/>
          <w:sz w:val="24"/>
          <w:szCs w:val="24"/>
        </w:rPr>
        <w:t>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» (утв. </w:t>
      </w:r>
      <w:r w:rsidRPr="004934A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34AC">
        <w:rPr>
          <w:rFonts w:ascii="Times New Roman" w:hAnsi="Times New Roman" w:cs="Times New Roman"/>
          <w:sz w:val="24"/>
          <w:szCs w:val="24"/>
        </w:rPr>
        <w:t xml:space="preserve"> Правительства РФ от 01.07.2016 N 615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34AC">
        <w:rPr>
          <w:rFonts w:ascii="Times New Roman" w:hAnsi="Times New Roman" w:cs="Times New Roman"/>
          <w:sz w:val="24"/>
          <w:szCs w:val="24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>
        <w:rPr>
          <w:rFonts w:ascii="Times New Roman" w:hAnsi="Times New Roman" w:cs="Times New Roman"/>
          <w:sz w:val="24"/>
          <w:szCs w:val="24"/>
        </w:rPr>
        <w:t xml:space="preserve">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в многоквартирных домах»)</w:t>
      </w:r>
      <w:r w:rsidRPr="004934AC">
        <w:rPr>
          <w:rFonts w:ascii="Times New Roman" w:hAnsi="Times New Roman" w:cs="Times New Roman"/>
          <w:sz w:val="24"/>
          <w:szCs w:val="24"/>
        </w:rPr>
        <w:t xml:space="preserve"> функции от имени заказчика. При этом права и обязанности в результате осуществления таких функций возникают у заказчика.</w:t>
      </w:r>
    </w:p>
    <w:p w:rsidR="009762FC" w:rsidRPr="00840671" w:rsidRDefault="00B87761" w:rsidP="00C01E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BB">
        <w:rPr>
          <w:rFonts w:ascii="Times New Roman" w:hAnsi="Times New Roman" w:cs="Times New Roman"/>
          <w:b/>
          <w:sz w:val="24"/>
          <w:szCs w:val="24"/>
        </w:rPr>
        <w:t>4. О</w:t>
      </w:r>
      <w:r w:rsidR="009762FC" w:rsidRPr="002750BB">
        <w:rPr>
          <w:rFonts w:ascii="Times New Roman" w:hAnsi="Times New Roman" w:cs="Times New Roman"/>
          <w:b/>
          <w:sz w:val="24"/>
          <w:szCs w:val="24"/>
        </w:rPr>
        <w:t>фициальный сайт и адрес сайта оператора электронной площадки в сети "Интернет", на котором размещена докум</w:t>
      </w:r>
      <w:r w:rsidRPr="002750BB">
        <w:rPr>
          <w:rFonts w:ascii="Times New Roman" w:hAnsi="Times New Roman" w:cs="Times New Roman"/>
          <w:b/>
          <w:sz w:val="24"/>
          <w:szCs w:val="24"/>
        </w:rPr>
        <w:t>ентация об электронном аукционе:</w:t>
      </w:r>
    </w:p>
    <w:p w:rsidR="00A625DE" w:rsidRDefault="00A625DE" w:rsidP="00EC2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5DE">
        <w:rPr>
          <w:rFonts w:ascii="Times New Roman" w:eastAsia="Calibri" w:hAnsi="Times New Roman" w:cs="Times New Roman"/>
          <w:sz w:val="24"/>
          <w:szCs w:val="24"/>
        </w:rPr>
        <w:t>Официальный сайт в сети «Интернет», на котором размещена документация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единой информационной системы закупок в информационно-телекоммуникационной сети "Интернет" в соответствии с законодательством Российской Федерации о контрактной системе в сфере закупок: </w:t>
      </w:r>
      <w:hyperlink r:id="rId11" w:history="1">
        <w:r w:rsidRPr="000C3E2E">
          <w:rPr>
            <w:rStyle w:val="a6"/>
            <w:rFonts w:ascii="Times New Roman" w:hAnsi="Times New Roman" w:cs="Times New Roman"/>
            <w:sz w:val="24"/>
            <w:szCs w:val="24"/>
          </w:rPr>
          <w:t>http://zakupki.gov.ru</w:t>
        </w:r>
      </w:hyperlink>
    </w:p>
    <w:p w:rsidR="002750BB" w:rsidRPr="009E0DCE" w:rsidRDefault="00A625DE" w:rsidP="00A6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0B50">
        <w:rPr>
          <w:rFonts w:ascii="Times New Roman" w:hAnsi="Times New Roman" w:cs="Times New Roman"/>
          <w:sz w:val="24"/>
          <w:szCs w:val="24"/>
        </w:rPr>
        <w:t xml:space="preserve">Адрес сайта оператора электронной площадки в сети «Интернет», на котором размещена документация об электронном </w:t>
      </w:r>
      <w:r w:rsidRPr="009E0DCE">
        <w:rPr>
          <w:rFonts w:ascii="Times New Roman" w:hAnsi="Times New Roman" w:cs="Times New Roman"/>
          <w:sz w:val="24"/>
          <w:szCs w:val="24"/>
        </w:rPr>
        <w:t xml:space="preserve">аукционе: закрытое акционерное общество «Сбербанк - Автоматизированная система торгов»: </w:t>
      </w:r>
      <w:hyperlink r:id="rId12" w:history="1">
        <w:r w:rsidRPr="009E0DCE">
          <w:rPr>
            <w:rStyle w:val="a6"/>
            <w:rFonts w:ascii="Times New Roman" w:hAnsi="Times New Roman" w:cs="Times New Roman"/>
            <w:sz w:val="24"/>
            <w:szCs w:val="24"/>
          </w:rPr>
          <w:t>http://www.sberbank-ast.ru/</w:t>
        </w:r>
      </w:hyperlink>
    </w:p>
    <w:p w:rsidR="009762FC" w:rsidRPr="007E3092" w:rsidRDefault="009509E0" w:rsidP="00C01E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092">
        <w:rPr>
          <w:rFonts w:ascii="Times New Roman" w:hAnsi="Times New Roman" w:cs="Times New Roman"/>
          <w:b/>
          <w:sz w:val="24"/>
          <w:szCs w:val="24"/>
        </w:rPr>
        <w:t>5. Д</w:t>
      </w:r>
      <w:r w:rsidR="009762FC" w:rsidRPr="007E3092">
        <w:rPr>
          <w:rFonts w:ascii="Times New Roman" w:hAnsi="Times New Roman" w:cs="Times New Roman"/>
          <w:b/>
          <w:sz w:val="24"/>
          <w:szCs w:val="24"/>
        </w:rPr>
        <w:t>ата и время окончания подачи заявок на</w:t>
      </w:r>
      <w:r w:rsidRPr="007E3092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D5595C" w:rsidRPr="007E3092">
        <w:rPr>
          <w:rFonts w:ascii="Times New Roman" w:hAnsi="Times New Roman" w:cs="Times New Roman"/>
          <w:sz w:val="24"/>
          <w:szCs w:val="24"/>
        </w:rPr>
        <w:t xml:space="preserve"> </w:t>
      </w:r>
      <w:r w:rsidR="00A12799" w:rsidRPr="007E3092">
        <w:rPr>
          <w:rFonts w:ascii="Times New Roman" w:hAnsi="Times New Roman" w:cs="Times New Roman"/>
          <w:b/>
          <w:sz w:val="24"/>
          <w:szCs w:val="24"/>
        </w:rPr>
        <w:t>«</w:t>
      </w:r>
      <w:r w:rsidR="00740834">
        <w:rPr>
          <w:rFonts w:ascii="Times New Roman" w:hAnsi="Times New Roman" w:cs="Times New Roman"/>
          <w:b/>
          <w:sz w:val="24"/>
          <w:szCs w:val="24"/>
        </w:rPr>
        <w:t>10</w:t>
      </w:r>
      <w:r w:rsidR="00A12799" w:rsidRPr="007E3092">
        <w:rPr>
          <w:rFonts w:ascii="Times New Roman" w:hAnsi="Times New Roman" w:cs="Times New Roman"/>
          <w:b/>
          <w:sz w:val="24"/>
          <w:szCs w:val="24"/>
        </w:rPr>
        <w:t>»</w:t>
      </w:r>
      <w:r w:rsidR="00D5595C" w:rsidRPr="007E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FA" w:rsidRPr="007E3092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7E3092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D5595C" w:rsidRPr="007E3092">
        <w:rPr>
          <w:rFonts w:ascii="Times New Roman" w:hAnsi="Times New Roman" w:cs="Times New Roman"/>
          <w:b/>
          <w:sz w:val="24"/>
          <w:szCs w:val="24"/>
        </w:rPr>
        <w:t>08</w:t>
      </w:r>
      <w:r w:rsidRPr="007E309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5595C" w:rsidRPr="007E3092">
        <w:rPr>
          <w:rFonts w:ascii="Times New Roman" w:hAnsi="Times New Roman" w:cs="Times New Roman"/>
          <w:b/>
          <w:sz w:val="24"/>
          <w:szCs w:val="24"/>
        </w:rPr>
        <w:t>00</w:t>
      </w:r>
      <w:r w:rsidRPr="007E3092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D5595C" w:rsidRPr="007E3092" w:rsidRDefault="009509E0" w:rsidP="00D559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092">
        <w:rPr>
          <w:rFonts w:ascii="Times New Roman" w:hAnsi="Times New Roman" w:cs="Times New Roman"/>
          <w:b/>
          <w:sz w:val="24"/>
          <w:szCs w:val="24"/>
        </w:rPr>
        <w:t>6. Д</w:t>
      </w:r>
      <w:r w:rsidR="009762FC" w:rsidRPr="007E3092">
        <w:rPr>
          <w:rFonts w:ascii="Times New Roman" w:hAnsi="Times New Roman" w:cs="Times New Roman"/>
          <w:b/>
          <w:sz w:val="24"/>
          <w:szCs w:val="24"/>
        </w:rPr>
        <w:t>ата завершения рассмотрения заявок на</w:t>
      </w:r>
      <w:r w:rsidRPr="007E3092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 </w:t>
      </w:r>
      <w:r w:rsidR="00A12799" w:rsidRPr="007E3092">
        <w:rPr>
          <w:rFonts w:ascii="Times New Roman" w:hAnsi="Times New Roman" w:cs="Times New Roman"/>
          <w:sz w:val="24"/>
          <w:szCs w:val="24"/>
        </w:rPr>
        <w:t>«</w:t>
      </w:r>
      <w:r w:rsidR="00740834">
        <w:rPr>
          <w:rFonts w:ascii="Times New Roman" w:hAnsi="Times New Roman" w:cs="Times New Roman"/>
          <w:b/>
          <w:sz w:val="24"/>
          <w:szCs w:val="24"/>
        </w:rPr>
        <w:t>10</w:t>
      </w:r>
      <w:r w:rsidR="00B47CFA" w:rsidRPr="007E3092">
        <w:rPr>
          <w:rFonts w:ascii="Times New Roman" w:hAnsi="Times New Roman" w:cs="Times New Roman"/>
          <w:b/>
          <w:sz w:val="24"/>
          <w:szCs w:val="24"/>
        </w:rPr>
        <w:t xml:space="preserve">» января </w:t>
      </w:r>
      <w:r w:rsidR="00597181" w:rsidRPr="007E3092">
        <w:rPr>
          <w:rFonts w:ascii="Times New Roman" w:hAnsi="Times New Roman" w:cs="Times New Roman"/>
          <w:b/>
          <w:sz w:val="24"/>
          <w:szCs w:val="24"/>
        </w:rPr>
        <w:t>201</w:t>
      </w:r>
      <w:r w:rsidR="00B47CFA" w:rsidRPr="007E3092">
        <w:rPr>
          <w:rFonts w:ascii="Times New Roman" w:hAnsi="Times New Roman" w:cs="Times New Roman"/>
          <w:b/>
          <w:sz w:val="24"/>
          <w:szCs w:val="24"/>
        </w:rPr>
        <w:t>9</w:t>
      </w:r>
      <w:r w:rsidR="00D5595C" w:rsidRPr="007E309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9509E0" w:rsidRPr="007B7885" w:rsidRDefault="009509E0" w:rsidP="00C01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3092">
        <w:rPr>
          <w:rFonts w:ascii="Times New Roman" w:hAnsi="Times New Roman" w:cs="Times New Roman"/>
          <w:b/>
          <w:sz w:val="24"/>
          <w:szCs w:val="24"/>
        </w:rPr>
        <w:t>7. Д</w:t>
      </w:r>
      <w:r w:rsidR="009762FC" w:rsidRPr="007E3092">
        <w:rPr>
          <w:rFonts w:ascii="Times New Roman" w:hAnsi="Times New Roman" w:cs="Times New Roman"/>
          <w:b/>
          <w:sz w:val="24"/>
          <w:szCs w:val="24"/>
        </w:rPr>
        <w:t>ата проведения электронного аукциона</w:t>
      </w:r>
      <w:r w:rsidR="004024EC" w:rsidRPr="007E3092">
        <w:rPr>
          <w:rFonts w:ascii="Times New Roman" w:hAnsi="Times New Roman" w:cs="Times New Roman"/>
          <w:b/>
          <w:sz w:val="24"/>
          <w:szCs w:val="24"/>
        </w:rPr>
        <w:t>:</w:t>
      </w:r>
      <w:r w:rsidR="004024EC" w:rsidRPr="007E309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E3092">
        <w:rPr>
          <w:rFonts w:ascii="Times New Roman" w:hAnsi="Times New Roman" w:cs="Times New Roman"/>
          <w:sz w:val="24"/>
          <w:szCs w:val="24"/>
        </w:rPr>
        <w:t xml:space="preserve"> </w:t>
      </w:r>
      <w:r w:rsidR="00A12799" w:rsidRPr="007E3092">
        <w:rPr>
          <w:rFonts w:ascii="Times New Roman" w:hAnsi="Times New Roman" w:cs="Times New Roman"/>
          <w:sz w:val="24"/>
          <w:szCs w:val="24"/>
        </w:rPr>
        <w:t>«</w:t>
      </w:r>
      <w:r w:rsidR="00B47CFA" w:rsidRPr="007E3092">
        <w:rPr>
          <w:rFonts w:ascii="Times New Roman" w:hAnsi="Times New Roman" w:cs="Times New Roman"/>
          <w:b/>
          <w:sz w:val="24"/>
          <w:szCs w:val="24"/>
        </w:rPr>
        <w:t>14</w:t>
      </w:r>
      <w:r w:rsidR="00A12799" w:rsidRPr="007E3092">
        <w:rPr>
          <w:rFonts w:ascii="Times New Roman" w:hAnsi="Times New Roman" w:cs="Times New Roman"/>
          <w:b/>
          <w:sz w:val="24"/>
          <w:szCs w:val="24"/>
        </w:rPr>
        <w:t>»</w:t>
      </w:r>
      <w:r w:rsidR="00D104C5" w:rsidRPr="007E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FA" w:rsidRPr="007E3092">
        <w:rPr>
          <w:rFonts w:ascii="Times New Roman" w:hAnsi="Times New Roman" w:cs="Times New Roman"/>
          <w:b/>
          <w:sz w:val="24"/>
          <w:szCs w:val="24"/>
        </w:rPr>
        <w:t>января 2019</w:t>
      </w:r>
      <w:r w:rsidR="00D104C5" w:rsidRPr="007E30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40671" w:rsidRPr="007E3092">
        <w:rPr>
          <w:rFonts w:ascii="Times New Roman" w:hAnsi="Times New Roman" w:cs="Times New Roman"/>
          <w:b/>
          <w:sz w:val="24"/>
          <w:szCs w:val="24"/>
        </w:rPr>
        <w:t>.</w:t>
      </w:r>
      <w:r w:rsidR="009F6CF6" w:rsidRPr="007E3092">
        <w:rPr>
          <w:rFonts w:ascii="Times New Roman" w:hAnsi="Times New Roman"/>
          <w:bCs/>
          <w:sz w:val="24"/>
        </w:rPr>
        <w:t xml:space="preserve"> Время проведения электронного аукциона устанавливается оператором электронной площадки</w:t>
      </w:r>
    </w:p>
    <w:p w:rsidR="009762FC" w:rsidRPr="007B7885" w:rsidRDefault="009509E0" w:rsidP="00C01E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85">
        <w:rPr>
          <w:rFonts w:ascii="Times New Roman" w:hAnsi="Times New Roman" w:cs="Times New Roman"/>
          <w:b/>
          <w:sz w:val="24"/>
          <w:szCs w:val="24"/>
        </w:rPr>
        <w:t>8. М</w:t>
      </w:r>
      <w:r w:rsidR="009762FC" w:rsidRPr="007B7885">
        <w:rPr>
          <w:rFonts w:ascii="Times New Roman" w:hAnsi="Times New Roman" w:cs="Times New Roman"/>
          <w:b/>
          <w:sz w:val="24"/>
          <w:szCs w:val="24"/>
        </w:rPr>
        <w:t xml:space="preserve">есто, сроки выполнения работ (услуг) и условия оплаты выполненных </w:t>
      </w:r>
      <w:r w:rsidRPr="007B7885">
        <w:rPr>
          <w:rFonts w:ascii="Times New Roman" w:hAnsi="Times New Roman" w:cs="Times New Roman"/>
          <w:b/>
          <w:sz w:val="24"/>
          <w:szCs w:val="24"/>
        </w:rPr>
        <w:t>работ (услуг):</w:t>
      </w:r>
    </w:p>
    <w:p w:rsidR="00C00208" w:rsidRPr="00DE3F97" w:rsidRDefault="00A625DE" w:rsidP="00A6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25DE">
        <w:rPr>
          <w:rFonts w:ascii="Times New Roman" w:eastAsiaTheme="minorHAnsi" w:hAnsi="Times New Roman"/>
          <w:sz w:val="24"/>
          <w:szCs w:val="24"/>
        </w:rPr>
        <w:t xml:space="preserve">8.1. Место выполнения работ(услуг): </w:t>
      </w:r>
      <w:r w:rsidR="00DE3F97" w:rsidRPr="00DE3F97">
        <w:rPr>
          <w:rFonts w:ascii="Times New Roman" w:hAnsi="Times New Roman"/>
          <w:bCs/>
          <w:sz w:val="24"/>
          <w:szCs w:val="24"/>
        </w:rPr>
        <w:t>Ивановская область в соответствии с Реестром многоквартирных домов.</w:t>
      </w:r>
    </w:p>
    <w:p w:rsidR="00A625DE" w:rsidRPr="006F3393" w:rsidRDefault="00A625DE" w:rsidP="006F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F3393">
        <w:rPr>
          <w:rFonts w:ascii="Times New Roman" w:eastAsiaTheme="minorHAnsi" w:hAnsi="Times New Roman"/>
          <w:sz w:val="24"/>
          <w:szCs w:val="24"/>
        </w:rPr>
        <w:t xml:space="preserve">8.2. Сроки выполнения работ(услуг): </w:t>
      </w:r>
    </w:p>
    <w:p w:rsidR="00404A01" w:rsidRPr="00404A01" w:rsidRDefault="00404A01" w:rsidP="00404A0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eastAsia="ar-SA"/>
        </w:rPr>
      </w:pPr>
      <w:r w:rsidRPr="00404A01">
        <w:rPr>
          <w:rFonts w:ascii="Times New Roman" w:eastAsiaTheme="minorHAnsi" w:hAnsi="Times New Roman"/>
          <w:kern w:val="2"/>
          <w:sz w:val="24"/>
          <w:szCs w:val="24"/>
          <w:lang w:eastAsia="ar-SA"/>
        </w:rPr>
        <w:t>Срок начала Работ: с момента заключения Договора.</w:t>
      </w:r>
    </w:p>
    <w:p w:rsidR="00404A01" w:rsidRDefault="00404A01" w:rsidP="00404A0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eastAsia="ar-SA"/>
        </w:rPr>
      </w:pPr>
      <w:r w:rsidRPr="00404A01">
        <w:rPr>
          <w:rFonts w:ascii="Times New Roman" w:eastAsiaTheme="minorHAnsi" w:hAnsi="Times New Roman"/>
          <w:kern w:val="2"/>
          <w:sz w:val="24"/>
          <w:szCs w:val="24"/>
          <w:lang w:eastAsia="ar-SA"/>
        </w:rPr>
        <w:t>Срок окончания выполнения Работ: не позднее 150 календарных дней</w:t>
      </w:r>
      <w:r w:rsidRPr="00404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A01">
        <w:rPr>
          <w:rFonts w:ascii="Times New Roman" w:eastAsiaTheme="minorHAnsi" w:hAnsi="Times New Roman"/>
          <w:kern w:val="2"/>
          <w:sz w:val="24"/>
          <w:szCs w:val="24"/>
          <w:lang w:eastAsia="ar-SA"/>
        </w:rPr>
        <w:t>с момента начала выполнения работ по Договору.</w:t>
      </w:r>
    </w:p>
    <w:p w:rsidR="0092777E" w:rsidRPr="0092777E" w:rsidRDefault="0092777E" w:rsidP="0092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777E">
        <w:rPr>
          <w:rFonts w:ascii="Times New Roman" w:eastAsiaTheme="minorHAnsi" w:hAnsi="Times New Roman"/>
          <w:sz w:val="24"/>
          <w:szCs w:val="24"/>
        </w:rPr>
        <w:t>8.3. Условия оплаты выполненных работ (услуг): в соответствии с проектом договора (Часть 3 документации об электронном аукционе)</w:t>
      </w:r>
      <w:r w:rsidRPr="0092777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762FC" w:rsidRPr="00740834" w:rsidRDefault="00B20BAA" w:rsidP="00740834">
      <w:pPr>
        <w:spacing w:line="240" w:lineRule="auto"/>
        <w:jc w:val="both"/>
        <w:rPr>
          <w:bCs/>
        </w:rPr>
      </w:pPr>
      <w:r w:rsidRPr="006F3393">
        <w:rPr>
          <w:rFonts w:ascii="Times New Roman" w:hAnsi="Times New Roman"/>
          <w:b/>
          <w:sz w:val="24"/>
          <w:szCs w:val="24"/>
        </w:rPr>
        <w:t>9. Н</w:t>
      </w:r>
      <w:r w:rsidR="009762FC" w:rsidRPr="006F3393">
        <w:rPr>
          <w:rFonts w:ascii="Times New Roman" w:hAnsi="Times New Roman"/>
          <w:b/>
          <w:sz w:val="24"/>
          <w:szCs w:val="24"/>
        </w:rPr>
        <w:t>ачальн</w:t>
      </w:r>
      <w:r w:rsidR="002750BB" w:rsidRPr="006F3393">
        <w:rPr>
          <w:rFonts w:ascii="Times New Roman" w:hAnsi="Times New Roman"/>
          <w:b/>
          <w:sz w:val="24"/>
          <w:szCs w:val="24"/>
        </w:rPr>
        <w:t>ая (максимальная) цена</w:t>
      </w:r>
      <w:r w:rsidR="002750BB" w:rsidRPr="002750BB">
        <w:rPr>
          <w:rFonts w:ascii="Times New Roman" w:hAnsi="Times New Roman"/>
          <w:b/>
          <w:sz w:val="24"/>
          <w:szCs w:val="24"/>
        </w:rPr>
        <w:t xml:space="preserve"> договора:</w:t>
      </w:r>
      <w:r w:rsidR="00FD3B8B">
        <w:rPr>
          <w:rFonts w:ascii="Times New Roman" w:hAnsi="Times New Roman"/>
          <w:b/>
          <w:sz w:val="24"/>
          <w:szCs w:val="24"/>
        </w:rPr>
        <w:t xml:space="preserve"> </w:t>
      </w:r>
      <w:r w:rsidR="00740834" w:rsidRPr="00740834">
        <w:rPr>
          <w:rFonts w:ascii="Times New Roman" w:hAnsi="Times New Roman"/>
          <w:b/>
          <w:bCs/>
          <w:sz w:val="24"/>
          <w:szCs w:val="24"/>
          <w:u w:val="single"/>
        </w:rPr>
        <w:t>14 828 637,00 рублей (Четырнадцать миллионов восемьсот двадцать восемь тысяч шестьсот тридцать семь рублей 00 копеек).</w:t>
      </w:r>
    </w:p>
    <w:p w:rsidR="00FD3B8B" w:rsidRPr="00C00208" w:rsidRDefault="00B20BAA" w:rsidP="0074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02601">
        <w:rPr>
          <w:rFonts w:ascii="Times New Roman" w:hAnsi="Times New Roman"/>
          <w:b/>
          <w:sz w:val="24"/>
          <w:szCs w:val="24"/>
        </w:rPr>
        <w:t xml:space="preserve">10. </w:t>
      </w:r>
      <w:r w:rsidR="002750BB" w:rsidRPr="00C02601">
        <w:rPr>
          <w:rFonts w:ascii="Times New Roman" w:hAnsi="Times New Roman"/>
          <w:b/>
          <w:sz w:val="24"/>
          <w:szCs w:val="24"/>
        </w:rPr>
        <w:t>Р</w:t>
      </w:r>
      <w:r w:rsidR="009762FC" w:rsidRPr="00C02601">
        <w:rPr>
          <w:rFonts w:ascii="Times New Roman" w:hAnsi="Times New Roman"/>
          <w:b/>
          <w:sz w:val="24"/>
          <w:szCs w:val="24"/>
        </w:rPr>
        <w:t>азмер обеспечения заявки на участие в электронном аукционе</w:t>
      </w:r>
      <w:r w:rsidRPr="00C02601">
        <w:rPr>
          <w:rFonts w:ascii="Times New Roman" w:hAnsi="Times New Roman"/>
          <w:b/>
          <w:sz w:val="24"/>
          <w:szCs w:val="24"/>
        </w:rPr>
        <w:t>:</w:t>
      </w:r>
      <w:r w:rsidRPr="00C02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0208">
        <w:rPr>
          <w:rFonts w:ascii="Times New Roman" w:hAnsi="Times New Roman"/>
          <w:sz w:val="24"/>
          <w:szCs w:val="24"/>
          <w:lang w:eastAsia="ru-RU"/>
        </w:rPr>
        <w:t>0,5</w:t>
      </w:r>
      <w:r w:rsidR="00642244" w:rsidRPr="00C02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2601">
        <w:rPr>
          <w:rFonts w:ascii="Times New Roman" w:hAnsi="Times New Roman"/>
          <w:sz w:val="24"/>
          <w:szCs w:val="24"/>
          <w:lang w:eastAsia="ru-RU"/>
        </w:rPr>
        <w:t>% начальной (максимальной) цены договора</w:t>
      </w:r>
      <w:r w:rsidR="00FD3B8B" w:rsidRPr="00C02601">
        <w:rPr>
          <w:rFonts w:ascii="Times New Roman" w:hAnsi="Times New Roman"/>
          <w:sz w:val="24"/>
          <w:szCs w:val="24"/>
          <w:lang w:eastAsia="ru-RU"/>
        </w:rPr>
        <w:t xml:space="preserve"> (денежные средства, внесенные участником электронного аукциона в качестве обеспечения заявки на участие в электронном аукционе, перечисляются на счет оператора электронной пл</w:t>
      </w:r>
      <w:r w:rsidR="00C00208">
        <w:rPr>
          <w:rFonts w:ascii="Times New Roman" w:hAnsi="Times New Roman"/>
          <w:sz w:val="24"/>
          <w:szCs w:val="24"/>
          <w:lang w:eastAsia="ru-RU"/>
        </w:rPr>
        <w:t xml:space="preserve">ощадки в кредитной организации – </w:t>
      </w:r>
      <w:r w:rsidR="00740834">
        <w:rPr>
          <w:rFonts w:ascii="Times New Roman" w:hAnsi="Times New Roman"/>
          <w:b/>
          <w:sz w:val="24"/>
          <w:szCs w:val="24"/>
          <w:u w:val="single"/>
          <w:lang w:eastAsia="ru-RU"/>
        </w:rPr>
        <w:t>74143,19 рублей (Семьдесят четыре тысячи сто сорок три рубля 19 копеек).</w:t>
      </w:r>
      <w:r w:rsidR="00C00208" w:rsidRPr="00C0020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706857" w:rsidRPr="00B72CF7" w:rsidRDefault="00706857" w:rsidP="00706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10.1. </w:t>
      </w:r>
      <w:r w:rsidRPr="00B72CF7">
        <w:rPr>
          <w:rFonts w:ascii="Times New Roman" w:hAnsi="Times New Roman"/>
          <w:b/>
          <w:sz w:val="24"/>
          <w:szCs w:val="24"/>
          <w:lang w:eastAsia="ru-RU"/>
        </w:rPr>
        <w:t xml:space="preserve">Денежные средства, блокированные в соответствии с пунктами 111 и 114 Положения (утв. </w:t>
      </w:r>
      <w:r w:rsidRPr="00B72CF7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от 01.07.2016 N 615</w:t>
      </w:r>
      <w:r w:rsidRPr="00B72CF7">
        <w:rPr>
          <w:rStyle w:val="a5"/>
          <w:rFonts w:ascii="Times New Roman" w:hAnsi="Times New Roman"/>
          <w:sz w:val="24"/>
          <w:szCs w:val="24"/>
          <w:lang w:eastAsia="ru-RU"/>
        </w:rPr>
        <w:footnoteReference w:id="2"/>
      </w:r>
      <w:r w:rsidRPr="00B72CF7">
        <w:rPr>
          <w:rFonts w:ascii="Times New Roman" w:hAnsi="Times New Roman"/>
          <w:b/>
          <w:sz w:val="24"/>
          <w:szCs w:val="24"/>
          <w:lang w:eastAsia="ru-RU"/>
        </w:rPr>
        <w:t>), при поступлении акта об уклонении от заключения договора о проведении капитального ремонта, перечисляются оператором электронной площадки в течение 2 рабочих дней на счет, который указан заказчиком и на котором в соответствии с законодательством Российской Федерации учитываются операции со средствами, поступающими заказчику:</w:t>
      </w:r>
    </w:p>
    <w:p w:rsidR="00706857" w:rsidRPr="00B72CF7" w:rsidRDefault="00706857" w:rsidP="00706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2CF7">
        <w:rPr>
          <w:rFonts w:ascii="Times New Roman" w:hAnsi="Times New Roman"/>
          <w:b/>
          <w:sz w:val="24"/>
          <w:szCs w:val="24"/>
          <w:lang w:eastAsia="ru-RU"/>
        </w:rPr>
        <w:t xml:space="preserve">Получатель: НО «Региональный фонд капитального ремонта многоквартирных домов Ивановской области» </w:t>
      </w:r>
    </w:p>
    <w:p w:rsidR="00706857" w:rsidRPr="00B72CF7" w:rsidRDefault="00706857" w:rsidP="00706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2CF7">
        <w:rPr>
          <w:rFonts w:ascii="Times New Roman" w:hAnsi="Times New Roman"/>
          <w:b/>
          <w:sz w:val="24"/>
          <w:szCs w:val="24"/>
          <w:lang w:eastAsia="ru-RU"/>
        </w:rPr>
        <w:t>ИНН 3702952084</w:t>
      </w:r>
    </w:p>
    <w:p w:rsidR="00706857" w:rsidRPr="001A3AA2" w:rsidRDefault="00706857" w:rsidP="00706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2C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КПП </w:t>
      </w:r>
      <w:r w:rsidRPr="001A3AA2">
        <w:rPr>
          <w:rFonts w:ascii="Times New Roman" w:hAnsi="Times New Roman"/>
          <w:b/>
          <w:sz w:val="24"/>
          <w:szCs w:val="24"/>
          <w:lang w:eastAsia="ru-RU"/>
        </w:rPr>
        <w:t>370201001</w:t>
      </w:r>
    </w:p>
    <w:p w:rsidR="005A6EBC" w:rsidRPr="001A3AA2" w:rsidRDefault="005A6EBC" w:rsidP="005A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A2">
        <w:rPr>
          <w:rFonts w:ascii="Times New Roman" w:hAnsi="Times New Roman"/>
          <w:b/>
          <w:sz w:val="24"/>
          <w:szCs w:val="24"/>
          <w:lang w:eastAsia="ru-RU"/>
        </w:rPr>
        <w:t>ПАО "МИнБанк" г. Москва</w:t>
      </w:r>
    </w:p>
    <w:p w:rsidR="005A6EBC" w:rsidRPr="001A3AA2" w:rsidRDefault="005A6EBC" w:rsidP="005A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A2">
        <w:rPr>
          <w:rFonts w:ascii="Times New Roman" w:hAnsi="Times New Roman"/>
          <w:b/>
          <w:sz w:val="24"/>
          <w:szCs w:val="24"/>
          <w:lang w:eastAsia="ru-RU"/>
        </w:rPr>
        <w:t>БИК 044525600</w:t>
      </w:r>
    </w:p>
    <w:p w:rsidR="005A6EBC" w:rsidRPr="001A3AA2" w:rsidRDefault="005A6EBC" w:rsidP="005A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A2">
        <w:rPr>
          <w:rFonts w:ascii="Times New Roman" w:hAnsi="Times New Roman"/>
          <w:b/>
          <w:sz w:val="24"/>
          <w:szCs w:val="24"/>
          <w:lang w:eastAsia="ru-RU"/>
        </w:rPr>
        <w:t>кор/счет 30101810300000000600</w:t>
      </w:r>
    </w:p>
    <w:p w:rsidR="005A6EBC" w:rsidRPr="001A3AA2" w:rsidRDefault="005A6EBC" w:rsidP="005A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A2">
        <w:rPr>
          <w:rFonts w:ascii="Times New Roman" w:hAnsi="Times New Roman"/>
          <w:b/>
          <w:sz w:val="24"/>
          <w:szCs w:val="24"/>
          <w:lang w:eastAsia="ru-RU"/>
        </w:rPr>
        <w:t>р/сч 40603810700550000007</w:t>
      </w:r>
    </w:p>
    <w:p w:rsidR="00642244" w:rsidRPr="001A3AA2" w:rsidRDefault="002750BB" w:rsidP="0064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A2">
        <w:rPr>
          <w:rFonts w:ascii="Times New Roman" w:hAnsi="Times New Roman"/>
          <w:b/>
          <w:sz w:val="24"/>
          <w:szCs w:val="24"/>
        </w:rPr>
        <w:t>11. Р</w:t>
      </w:r>
      <w:r w:rsidR="009762FC" w:rsidRPr="001A3AA2">
        <w:rPr>
          <w:rFonts w:ascii="Times New Roman" w:hAnsi="Times New Roman"/>
          <w:b/>
          <w:sz w:val="24"/>
          <w:szCs w:val="24"/>
        </w:rPr>
        <w:t>азмер обеспечения исполнения договора об оказании услуг</w:t>
      </w:r>
      <w:r w:rsidRPr="001A3AA2">
        <w:rPr>
          <w:rFonts w:ascii="Times New Roman" w:hAnsi="Times New Roman"/>
          <w:b/>
          <w:sz w:val="24"/>
          <w:szCs w:val="24"/>
        </w:rPr>
        <w:t>:</w:t>
      </w:r>
      <w:r w:rsidRPr="001A3A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6A29" w:rsidRPr="001A3AA2">
        <w:rPr>
          <w:rFonts w:ascii="Times New Roman" w:hAnsi="Times New Roman"/>
          <w:sz w:val="24"/>
          <w:szCs w:val="24"/>
          <w:lang w:eastAsia="ru-RU"/>
        </w:rPr>
        <w:t>1</w:t>
      </w:r>
      <w:r w:rsidR="00C9399F" w:rsidRPr="001A3AA2">
        <w:rPr>
          <w:rFonts w:ascii="Times New Roman" w:hAnsi="Times New Roman"/>
          <w:sz w:val="24"/>
          <w:szCs w:val="24"/>
          <w:lang w:eastAsia="ru-RU"/>
        </w:rPr>
        <w:t>0</w:t>
      </w:r>
      <w:r w:rsidRPr="001A3AA2">
        <w:rPr>
          <w:rFonts w:ascii="Times New Roman" w:hAnsi="Times New Roman"/>
          <w:sz w:val="24"/>
          <w:szCs w:val="24"/>
          <w:lang w:eastAsia="ru-RU"/>
        </w:rPr>
        <w:t xml:space="preserve"> % начальной (максимальной) цены контракта</w:t>
      </w:r>
      <w:r w:rsidR="002B0DD3" w:rsidRPr="001A3AA2">
        <w:rPr>
          <w:rFonts w:ascii="Times New Roman" w:hAnsi="Times New Roman"/>
          <w:sz w:val="24"/>
          <w:szCs w:val="24"/>
          <w:lang w:eastAsia="ru-RU"/>
        </w:rPr>
        <w:t xml:space="preserve"> (Способы, срок и порядок предоставления обеспечения исполнения договора установлены в Документации об электронном аукционе</w:t>
      </w:r>
      <w:r w:rsidR="00642244" w:rsidRPr="001A3AA2">
        <w:rPr>
          <w:rFonts w:ascii="Times New Roman" w:hAnsi="Times New Roman"/>
          <w:sz w:val="24"/>
          <w:szCs w:val="24"/>
          <w:lang w:eastAsia="ru-RU"/>
        </w:rPr>
        <w:t>)</w:t>
      </w:r>
      <w:r w:rsidR="00C00208" w:rsidRPr="001A3AA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740834">
        <w:rPr>
          <w:rFonts w:ascii="Times New Roman" w:hAnsi="Times New Roman"/>
          <w:b/>
          <w:sz w:val="24"/>
          <w:szCs w:val="24"/>
          <w:u w:val="single"/>
          <w:lang w:eastAsia="ru-RU"/>
        </w:rPr>
        <w:t>1482863,70 рублей (Один миллион четыреста восемьдесят две тысячи восемьсот шестьдесят три рубля 70 копеек).</w:t>
      </w:r>
    </w:p>
    <w:p w:rsidR="003A6A29" w:rsidRPr="001A3AA2" w:rsidRDefault="003A6A29" w:rsidP="003A6A2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A3AA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ИНН / КПП 3702952084/ 370201001</w:t>
      </w:r>
    </w:p>
    <w:p w:rsidR="003A6A29" w:rsidRPr="001A3AA2" w:rsidRDefault="003A6A29" w:rsidP="003A6A2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A3AA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ОГРН 1143700000740</w:t>
      </w:r>
      <w:r w:rsidRPr="001A3AA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</w:p>
    <w:p w:rsidR="005A6EBC" w:rsidRPr="001A3AA2" w:rsidRDefault="005A6EBC" w:rsidP="005A6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AA2">
        <w:rPr>
          <w:rFonts w:ascii="Times New Roman" w:hAnsi="Times New Roman"/>
          <w:bCs/>
          <w:sz w:val="24"/>
          <w:szCs w:val="24"/>
        </w:rPr>
        <w:t>ПАО "МИнБанк" г. Москва</w:t>
      </w:r>
    </w:p>
    <w:p w:rsidR="005A6EBC" w:rsidRPr="001A3AA2" w:rsidRDefault="005A6EBC" w:rsidP="005A6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AA2">
        <w:rPr>
          <w:rFonts w:ascii="Times New Roman" w:hAnsi="Times New Roman"/>
          <w:bCs/>
          <w:sz w:val="24"/>
          <w:szCs w:val="24"/>
        </w:rPr>
        <w:t>БИК 044525600</w:t>
      </w:r>
    </w:p>
    <w:p w:rsidR="005A6EBC" w:rsidRPr="001A3AA2" w:rsidRDefault="005A6EBC" w:rsidP="005A6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AA2">
        <w:rPr>
          <w:rFonts w:ascii="Times New Roman" w:hAnsi="Times New Roman"/>
          <w:bCs/>
          <w:sz w:val="24"/>
          <w:szCs w:val="24"/>
        </w:rPr>
        <w:t>кор/счет 30101810300000000600</w:t>
      </w:r>
    </w:p>
    <w:p w:rsidR="005A6EBC" w:rsidRPr="001A3AA2" w:rsidRDefault="005A6EBC" w:rsidP="005A6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AA2">
        <w:rPr>
          <w:rFonts w:ascii="Times New Roman" w:hAnsi="Times New Roman"/>
          <w:bCs/>
          <w:sz w:val="24"/>
          <w:szCs w:val="24"/>
        </w:rPr>
        <w:t>р/сч 40603810700550000007</w:t>
      </w:r>
    </w:p>
    <w:p w:rsidR="003A6A29" w:rsidRDefault="002750BB" w:rsidP="005A6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A2">
        <w:rPr>
          <w:rFonts w:ascii="Times New Roman" w:hAnsi="Times New Roman"/>
          <w:b/>
          <w:sz w:val="24"/>
          <w:szCs w:val="24"/>
        </w:rPr>
        <w:t xml:space="preserve">12. </w:t>
      </w:r>
      <w:r w:rsidR="003A6A29" w:rsidRPr="001A3AA2">
        <w:rPr>
          <w:rFonts w:ascii="Times New Roman" w:hAnsi="Times New Roman"/>
          <w:b/>
          <w:sz w:val="24"/>
          <w:szCs w:val="24"/>
        </w:rPr>
        <w:t xml:space="preserve">Величина снижения начальной (максимальной) цены договора (шаг аукциона): </w:t>
      </w:r>
      <w:r w:rsidR="003A6A29" w:rsidRPr="001A3AA2">
        <w:rPr>
          <w:rFonts w:ascii="Times New Roman" w:eastAsiaTheme="minorHAnsi" w:hAnsi="Times New Roman"/>
          <w:sz w:val="24"/>
          <w:szCs w:val="24"/>
        </w:rPr>
        <w:t>шаг аукциона составляет от 0,5 процента</w:t>
      </w:r>
      <w:r w:rsidR="003A6A29">
        <w:rPr>
          <w:rFonts w:ascii="Times New Roman" w:eastAsiaTheme="minorHAnsi" w:hAnsi="Times New Roman"/>
          <w:sz w:val="24"/>
          <w:szCs w:val="24"/>
        </w:rPr>
        <w:t xml:space="preserve"> до 5 процентов начальной (максимальной) цены договора.</w:t>
      </w:r>
    </w:p>
    <w:p w:rsidR="009762FC" w:rsidRPr="007B7885" w:rsidRDefault="009762FC" w:rsidP="003A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AC2" w:rsidRPr="00136C8D" w:rsidRDefault="008E2B89" w:rsidP="00C01E58">
      <w:pPr>
        <w:pStyle w:val="ConsPlusNormal"/>
        <w:ind w:firstLine="540"/>
        <w:jc w:val="both"/>
        <w:rPr>
          <w:i/>
        </w:rPr>
      </w:pPr>
    </w:p>
    <w:sectPr w:rsidR="000E4AC2" w:rsidRPr="00136C8D" w:rsidSect="00011A7F"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89" w:rsidRDefault="008E2B89" w:rsidP="009509E0">
      <w:pPr>
        <w:spacing w:after="0" w:line="240" w:lineRule="auto"/>
      </w:pPr>
      <w:r>
        <w:separator/>
      </w:r>
    </w:p>
  </w:endnote>
  <w:endnote w:type="continuationSeparator" w:id="0">
    <w:p w:rsidR="008E2B89" w:rsidRDefault="008E2B89" w:rsidP="0095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007"/>
      <w:docPartObj>
        <w:docPartGallery w:val="Page Numbers (Bottom of Page)"/>
        <w:docPartUnique/>
      </w:docPartObj>
    </w:sdtPr>
    <w:sdtEndPr/>
    <w:sdtContent>
      <w:p w:rsidR="001B0C1D" w:rsidRDefault="001B0C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85">
          <w:rPr>
            <w:noProof/>
          </w:rPr>
          <w:t>1</w:t>
        </w:r>
        <w:r>
          <w:fldChar w:fldCharType="end"/>
        </w:r>
      </w:p>
    </w:sdtContent>
  </w:sdt>
  <w:p w:rsidR="001B0C1D" w:rsidRDefault="001B0C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89" w:rsidRDefault="008E2B89" w:rsidP="009509E0">
      <w:pPr>
        <w:spacing w:after="0" w:line="240" w:lineRule="auto"/>
      </w:pPr>
      <w:r>
        <w:separator/>
      </w:r>
    </w:p>
  </w:footnote>
  <w:footnote w:type="continuationSeparator" w:id="0">
    <w:p w:rsidR="008E2B89" w:rsidRDefault="008E2B89" w:rsidP="009509E0">
      <w:pPr>
        <w:spacing w:after="0" w:line="240" w:lineRule="auto"/>
      </w:pPr>
      <w:r>
        <w:continuationSeparator/>
      </w:r>
    </w:p>
  </w:footnote>
  <w:footnote w:id="1">
    <w:p w:rsidR="004024EC" w:rsidRPr="00CD50DB" w:rsidRDefault="004024EC" w:rsidP="004024E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D50DB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D50DB">
        <w:rPr>
          <w:rFonts w:ascii="Times New Roman" w:hAnsi="Times New Roman" w:cs="Times New Roman"/>
          <w:sz w:val="16"/>
          <w:szCs w:val="16"/>
        </w:rPr>
        <w:t xml:space="preserve"> Днем проведения электронного аукциона является рабочий день, следующий после истечения 2 дней со дня окончания срока рассмотрения заявки на участие в электронном аукционе. В случае если дата проведения электронного аукциона приходится на нерабочий день, день проведения электронного аукциона переносится на следующий за ним рабочий день.</w:t>
      </w:r>
    </w:p>
  </w:footnote>
  <w:footnote w:id="2">
    <w:p w:rsidR="00706857" w:rsidRPr="00905A1F" w:rsidRDefault="00706857" w:rsidP="0070685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05A1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05A1F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(вместе с "Положением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9F4"/>
    <w:multiLevelType w:val="multilevel"/>
    <w:tmpl w:val="F88009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A"/>
    <w:rsid w:val="0008406B"/>
    <w:rsid w:val="00136C8D"/>
    <w:rsid w:val="00145C70"/>
    <w:rsid w:val="001976A2"/>
    <w:rsid w:val="001A3AA2"/>
    <w:rsid w:val="001B0C1D"/>
    <w:rsid w:val="001F25D7"/>
    <w:rsid w:val="001F6AEC"/>
    <w:rsid w:val="00224FC0"/>
    <w:rsid w:val="00236AAA"/>
    <w:rsid w:val="00246191"/>
    <w:rsid w:val="002750BB"/>
    <w:rsid w:val="002877BE"/>
    <w:rsid w:val="00293E56"/>
    <w:rsid w:val="002B0DD3"/>
    <w:rsid w:val="002D3AE2"/>
    <w:rsid w:val="00332718"/>
    <w:rsid w:val="00351885"/>
    <w:rsid w:val="00397AC7"/>
    <w:rsid w:val="003A6A29"/>
    <w:rsid w:val="003B40B1"/>
    <w:rsid w:val="003C4D77"/>
    <w:rsid w:val="003E3109"/>
    <w:rsid w:val="004024EC"/>
    <w:rsid w:val="00404A01"/>
    <w:rsid w:val="0042432A"/>
    <w:rsid w:val="004934AC"/>
    <w:rsid w:val="004C3FEC"/>
    <w:rsid w:val="00597181"/>
    <w:rsid w:val="005A6EBC"/>
    <w:rsid w:val="005C376D"/>
    <w:rsid w:val="00642244"/>
    <w:rsid w:val="00695263"/>
    <w:rsid w:val="006F3393"/>
    <w:rsid w:val="00706857"/>
    <w:rsid w:val="0071613D"/>
    <w:rsid w:val="00740834"/>
    <w:rsid w:val="00750C47"/>
    <w:rsid w:val="007B7885"/>
    <w:rsid w:val="007C0CBA"/>
    <w:rsid w:val="007E3092"/>
    <w:rsid w:val="00840671"/>
    <w:rsid w:val="00872C04"/>
    <w:rsid w:val="008748D6"/>
    <w:rsid w:val="0088141C"/>
    <w:rsid w:val="00890358"/>
    <w:rsid w:val="008A2EB2"/>
    <w:rsid w:val="008E2B89"/>
    <w:rsid w:val="0092777E"/>
    <w:rsid w:val="00927AF0"/>
    <w:rsid w:val="009509E0"/>
    <w:rsid w:val="009762FC"/>
    <w:rsid w:val="009D3C82"/>
    <w:rsid w:val="009E0DCE"/>
    <w:rsid w:val="009F6CF6"/>
    <w:rsid w:val="00A03ECB"/>
    <w:rsid w:val="00A12799"/>
    <w:rsid w:val="00A625DE"/>
    <w:rsid w:val="00A9558B"/>
    <w:rsid w:val="00AB6F87"/>
    <w:rsid w:val="00AC3D59"/>
    <w:rsid w:val="00AD7E43"/>
    <w:rsid w:val="00AE3918"/>
    <w:rsid w:val="00B20BAA"/>
    <w:rsid w:val="00B47CFA"/>
    <w:rsid w:val="00B524D3"/>
    <w:rsid w:val="00B83623"/>
    <w:rsid w:val="00B87761"/>
    <w:rsid w:val="00C00208"/>
    <w:rsid w:val="00C01E58"/>
    <w:rsid w:val="00C02601"/>
    <w:rsid w:val="00C9399F"/>
    <w:rsid w:val="00CD3D68"/>
    <w:rsid w:val="00CD50DB"/>
    <w:rsid w:val="00D0762A"/>
    <w:rsid w:val="00D104C5"/>
    <w:rsid w:val="00D35BB0"/>
    <w:rsid w:val="00D36C6D"/>
    <w:rsid w:val="00D4688B"/>
    <w:rsid w:val="00D521BD"/>
    <w:rsid w:val="00D551FB"/>
    <w:rsid w:val="00D5595C"/>
    <w:rsid w:val="00DB0A92"/>
    <w:rsid w:val="00DC3ECE"/>
    <w:rsid w:val="00DE3F97"/>
    <w:rsid w:val="00EC2688"/>
    <w:rsid w:val="00EC4D7F"/>
    <w:rsid w:val="00EE4B2B"/>
    <w:rsid w:val="00F23A7D"/>
    <w:rsid w:val="00F273FC"/>
    <w:rsid w:val="00FA2B86"/>
    <w:rsid w:val="00FD3B8B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D68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509E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9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09E0"/>
    <w:rPr>
      <w:vertAlign w:val="superscript"/>
    </w:rPr>
  </w:style>
  <w:style w:type="character" w:styleId="a6">
    <w:name w:val="Hyperlink"/>
    <w:basedOn w:val="a0"/>
    <w:uiPriority w:val="99"/>
    <w:unhideWhenUsed/>
    <w:rsid w:val="002750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C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C1D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C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3D6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D68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509E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9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09E0"/>
    <w:rPr>
      <w:vertAlign w:val="superscript"/>
    </w:rPr>
  </w:style>
  <w:style w:type="character" w:styleId="a6">
    <w:name w:val="Hyperlink"/>
    <w:basedOn w:val="a0"/>
    <w:uiPriority w:val="99"/>
    <w:unhideWhenUsed/>
    <w:rsid w:val="002750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C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C1D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C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3D6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3AEA-E5F7-48B7-9AC9-7438BB0B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Огий</dc:creator>
  <cp:lastModifiedBy>user</cp:lastModifiedBy>
  <cp:revision>2</cp:revision>
  <dcterms:created xsi:type="dcterms:W3CDTF">2018-12-27T11:04:00Z</dcterms:created>
  <dcterms:modified xsi:type="dcterms:W3CDTF">2018-12-27T11:04:00Z</dcterms:modified>
</cp:coreProperties>
</file>